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3AE3" w14:textId="1824DB9E" w:rsidR="00373794" w:rsidRPr="00964BD5" w:rsidRDefault="00373794" w:rsidP="00964BD5">
      <w:pPr>
        <w:pStyle w:val="a3"/>
        <w:widowControl w:val="0"/>
        <w:tabs>
          <w:tab w:val="left" w:pos="276"/>
        </w:tabs>
        <w:ind w:left="0"/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</w:pPr>
      <w:r w:rsidRPr="00FC0969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กองบริหารงานบุคคล</w:t>
      </w:r>
      <w:r w:rsidR="00964BD5">
        <w:rPr>
          <w:rFonts w:ascii="TH SarabunPSK" w:hAnsi="TH SarabunPSK" w:cs="TH SarabunPSK"/>
          <w:b/>
          <w:bCs/>
          <w:spacing w:val="-4"/>
          <w:sz w:val="36"/>
          <w:szCs w:val="36"/>
        </w:rPr>
        <w:t xml:space="preserve"> :  </w:t>
      </w:r>
      <w:r w:rsidRPr="00FC0969"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  <w:cs/>
        </w:rPr>
        <w:t xml:space="preserve">แนวปฏิบัติ </w:t>
      </w:r>
      <w:r w:rsidRPr="00FC0969"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</w:rPr>
        <w:t xml:space="preserve">Dos &amp; Don’ts </w:t>
      </w:r>
      <w:r w:rsidRPr="00FC0969"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  <w:cs/>
        </w:rPr>
        <w:t>เพื่อลดความสับสนเกี่ยวกับพฤติกรรมสีเทา</w:t>
      </w:r>
      <w:r w:rsidRPr="00FC0969">
        <w:rPr>
          <w:rFonts w:ascii="TH SarabunPSK" w:hAnsi="TH SarabunPSK" w:cs="TH SarabunPSK"/>
          <w:b/>
          <w:bCs/>
          <w:color w:val="000000" w:themeColor="text1"/>
          <w:spacing w:val="-14"/>
          <w:sz w:val="36"/>
          <w:szCs w:val="36"/>
          <w:cs/>
        </w:rPr>
        <w:t>และเป็นแนวทางในการประพฤติตนทางจริยธรรม</w:t>
      </w:r>
      <w:r w:rsidR="00964BD5">
        <w:rPr>
          <w:rFonts w:ascii="TH SarabunPSK" w:hAnsi="TH SarabunPSK" w:cs="TH SarabunPSK"/>
          <w:b/>
          <w:bCs/>
          <w:color w:val="000000" w:themeColor="text1"/>
          <w:spacing w:val="-14"/>
          <w:sz w:val="36"/>
          <w:szCs w:val="36"/>
        </w:rPr>
        <w:t xml:space="preserve"> </w:t>
      </w:r>
      <w:r w:rsidR="00964BD5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  <w:cs/>
        </w:rPr>
        <w:t>ประจำปีงบประมาณ พ.ศ. 256</w:t>
      </w:r>
      <w:r w:rsidR="002A718C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  <w:cs/>
        </w:rPr>
        <w:t>8</w:t>
      </w:r>
    </w:p>
    <w:p w14:paraId="0D9C07C3" w14:textId="77777777" w:rsidR="00373794" w:rsidRPr="00373794" w:rsidRDefault="00FC0969">
      <w:pPr>
        <w:rPr>
          <w:rFonts w:ascii="TH SarabunPSK" w:hAnsi="TH SarabunPSK" w:cs="TH SarabunPSK"/>
          <w:sz w:val="32"/>
          <w:szCs w:val="32"/>
        </w:rPr>
      </w:pPr>
      <w:r w:rsidRPr="00FC0969">
        <w:rPr>
          <w:rFonts w:ascii="TH SarabunPSK" w:hAnsi="TH SarabunPSK" w:cs="TH SarabunPSK"/>
          <w:noProof/>
          <w:spacing w:val="-4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E26988" wp14:editId="49F747E5">
            <wp:simplePos x="0" y="0"/>
            <wp:positionH relativeFrom="column">
              <wp:posOffset>66675</wp:posOffset>
            </wp:positionH>
            <wp:positionV relativeFrom="paragraph">
              <wp:posOffset>539750</wp:posOffset>
            </wp:positionV>
            <wp:extent cx="5943600" cy="4982210"/>
            <wp:effectExtent l="0" t="0" r="0" b="889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แนวทางในการประพฤติตนทางจริยธรรม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3794" w:rsidRPr="003737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94"/>
    <w:rsid w:val="002A718C"/>
    <w:rsid w:val="00373794"/>
    <w:rsid w:val="005A42F5"/>
    <w:rsid w:val="00964BD5"/>
    <w:rsid w:val="00AC48EF"/>
    <w:rsid w:val="00FC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32E0"/>
  <w15:chartTrackingRefBased/>
  <w15:docId w15:val="{C3A11589-9915-4553-9EC6-9A2D685B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794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character" w:styleId="a4">
    <w:name w:val="Hyperlink"/>
    <w:basedOn w:val="a0"/>
    <w:unhideWhenUsed/>
    <w:qFormat/>
    <w:rsid w:val="003737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</dc:creator>
  <cp:keywords/>
  <dc:description/>
  <cp:lastModifiedBy>nuchsajee sumpaoloy</cp:lastModifiedBy>
  <cp:revision>4</cp:revision>
  <dcterms:created xsi:type="dcterms:W3CDTF">2023-03-15T02:23:00Z</dcterms:created>
  <dcterms:modified xsi:type="dcterms:W3CDTF">2025-04-06T10:46:00Z</dcterms:modified>
</cp:coreProperties>
</file>